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февраля 2026 года </w:t>
        <w:tab/>
        <w:tab/>
        <w:tab/>
        <w:tab/>
        <w:tab/>
        <w:t xml:space="preserve">                    № 93/</w:t>
      </w:r>
      <w:r>
        <w:rPr>
          <w:rFonts w:ascii="Times New Roman" w:hAnsi="Times New Roman"/>
          <w:sz w:val="26"/>
          <w:szCs w:val="26"/>
        </w:rPr>
        <w:t>1115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55-23 с правом решающего голоса Мориной Елены Анушевны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комиссии избирательного участка № 55-23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Мориной Елены Анушевны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Региональным отделением в Краснодарском крае Политической партии "Гражданская платформа"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="0" w:after="0"/>
        <w:ind w:left="0"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Досрочно прекратить полномочия члена участковой избирательной комиссии избирательного участка № 55-23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Мориной Елены Анушевны, выдвинутого в состав участковой избирательной комиссии № 55-23 Региональным отделением в Краснодарском крае Политической партии "Гражданская платформа"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Мориной Елене Анушевне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Салий Л.С.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Л.С. Салий</w:t>
      </w:r>
    </w:p>
    <w:sectPr>
      <w:type w:val="nextPage"/>
      <w:pgSz w:w="11906" w:h="16838"/>
      <w:pgMar w:left="1708" w:right="850" w:gutter="0" w:header="0" w:top="335" w:footer="0" w:bottom="8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LibreOffice/7.3.7.2$Linux_X86_64 LibreOffice_project/30$Build-2</Application>
  <AppVersion>15.0000</AppVersion>
  <Pages>1</Pages>
  <Words>195</Words>
  <Characters>1442</Characters>
  <CharactersWithSpaces>1786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2026-02-19T15:16:32Z</cp:lastPrinted>
  <dcterms:modified xsi:type="dcterms:W3CDTF">2026-02-24T11:52:01Z</dcterms:modified>
  <cp:revision>71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